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41" w:rsidRDefault="00B91F03">
      <w:r w:rsidRPr="00B91F03">
        <w:rPr>
          <w:i/>
          <w:sz w:val="32"/>
        </w:rPr>
        <w:t xml:space="preserve">The Call of the Wild </w:t>
      </w:r>
      <w:r w:rsidRPr="00B91F03">
        <w:rPr>
          <w:sz w:val="32"/>
        </w:rPr>
        <w:t xml:space="preserve">– </w:t>
      </w:r>
      <w:r w:rsidR="00FE65C6">
        <w:rPr>
          <w:b/>
          <w:sz w:val="32"/>
        </w:rPr>
        <w:t>Symbolism</w:t>
      </w:r>
      <w:r>
        <w:tab/>
      </w:r>
      <w:r>
        <w:tab/>
        <w:t>Name: __________________________</w:t>
      </w:r>
      <w:r>
        <w:tab/>
        <w:t>Hour: _____</w:t>
      </w:r>
    </w:p>
    <w:p w:rsidR="00B91F03" w:rsidRPr="00FE65C6" w:rsidRDefault="00FE65C6">
      <w:r>
        <w:t xml:space="preserve">Symbolism is when something (person, animal, words, actions, pictures, colors, etc.) stand for MORE than they mean.  For example—a heart drawn stands for love or the color red stands for anger.  We will be tracking types of symbolism for each chapter in </w:t>
      </w:r>
      <w:r>
        <w:rPr>
          <w:i/>
        </w:rPr>
        <w:t>The Call of the Wild</w:t>
      </w:r>
      <w:r>
        <w:t xml:space="preserve">.  At the end of the unit, you will be writing a short essay (300-350 words) </w:t>
      </w:r>
      <w:proofErr w:type="gramStart"/>
      <w:r>
        <w:t>on  this</w:t>
      </w:r>
      <w:proofErr w:type="gramEnd"/>
      <w:r>
        <w:t xml:space="preserve">  topic.  </w:t>
      </w:r>
    </w:p>
    <w:tbl>
      <w:tblPr>
        <w:tblStyle w:val="TableGrid"/>
        <w:tblW w:w="11088" w:type="dxa"/>
        <w:tblLook w:val="04A0" w:firstRow="1" w:lastRow="0" w:firstColumn="1" w:lastColumn="0" w:noHBand="0" w:noVBand="1"/>
      </w:tblPr>
      <w:tblGrid>
        <w:gridCol w:w="11088"/>
      </w:tblGrid>
      <w:tr w:rsidR="00862BF0" w:rsidTr="00862BF0">
        <w:trPr>
          <w:trHeight w:val="3312"/>
        </w:trPr>
        <w:tc>
          <w:tcPr>
            <w:tcW w:w="11088" w:type="dxa"/>
          </w:tcPr>
          <w:p w:rsidR="00862BF0" w:rsidRDefault="00862BF0">
            <w:r>
              <w:t>Chapter One: Into the Primitive</w:t>
            </w:r>
          </w:p>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tc>
      </w:tr>
      <w:tr w:rsidR="00862BF0" w:rsidTr="00862BF0">
        <w:trPr>
          <w:trHeight w:val="3312"/>
        </w:trPr>
        <w:tc>
          <w:tcPr>
            <w:tcW w:w="11088" w:type="dxa"/>
          </w:tcPr>
          <w:p w:rsidR="00FE65C6" w:rsidRDefault="00862BF0">
            <w:r>
              <w:t>Chapter Two: The Law of Club and Fang</w:t>
            </w:r>
          </w:p>
          <w:p w:rsidR="00FE65C6" w:rsidRDefault="00FE65C6" w:rsidP="00FE65C6"/>
          <w:p w:rsidR="00FE65C6" w:rsidRDefault="00FE65C6" w:rsidP="00FE65C6"/>
          <w:p w:rsidR="00FE65C6" w:rsidRDefault="00FE65C6" w:rsidP="00FE65C6"/>
          <w:p w:rsidR="00862BF0" w:rsidRDefault="00862BF0"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Pr="00FE65C6" w:rsidRDefault="00FE65C6" w:rsidP="00FE65C6">
            <w:pPr>
              <w:ind w:firstLine="720"/>
            </w:pPr>
          </w:p>
        </w:tc>
      </w:tr>
      <w:tr w:rsidR="00862BF0" w:rsidTr="00862BF0">
        <w:trPr>
          <w:trHeight w:val="3312"/>
        </w:trPr>
        <w:tc>
          <w:tcPr>
            <w:tcW w:w="11088" w:type="dxa"/>
          </w:tcPr>
          <w:p w:rsidR="00FE65C6" w:rsidRDefault="00862BF0">
            <w:r>
              <w:lastRenderedPageBreak/>
              <w:t>Chapter Three: The Dominant Primordial Beast</w:t>
            </w:r>
          </w:p>
          <w:p w:rsidR="00FE65C6" w:rsidRPr="00FE65C6" w:rsidRDefault="00FE65C6" w:rsidP="00FE65C6"/>
          <w:p w:rsidR="00FE65C6" w:rsidRDefault="00FE65C6" w:rsidP="00FE65C6"/>
          <w:p w:rsidR="00FE65C6" w:rsidRDefault="00FE65C6" w:rsidP="00FE65C6"/>
          <w:p w:rsidR="00FE65C6" w:rsidRDefault="00FE65C6" w:rsidP="00FE65C6"/>
          <w:p w:rsidR="00FE65C6" w:rsidRDefault="00FE65C6" w:rsidP="00FE65C6"/>
          <w:p w:rsidR="00862BF0" w:rsidRDefault="00862BF0"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Default="00FE65C6" w:rsidP="00FE65C6">
            <w:pPr>
              <w:ind w:firstLine="720"/>
            </w:pPr>
          </w:p>
          <w:p w:rsidR="00FE65C6" w:rsidRPr="00FE65C6" w:rsidRDefault="00FE65C6" w:rsidP="00FE65C6">
            <w:pPr>
              <w:ind w:firstLine="720"/>
            </w:pPr>
          </w:p>
        </w:tc>
      </w:tr>
      <w:tr w:rsidR="00862BF0" w:rsidTr="00862BF0">
        <w:trPr>
          <w:trHeight w:val="3312"/>
        </w:trPr>
        <w:tc>
          <w:tcPr>
            <w:tcW w:w="11088" w:type="dxa"/>
          </w:tcPr>
          <w:p w:rsidR="00FE65C6" w:rsidRDefault="00862BF0">
            <w:r>
              <w:t>Chapter Four: Who Has Won to Mastership</w:t>
            </w:r>
          </w:p>
          <w:p w:rsidR="00FE65C6" w:rsidRPr="00FE65C6" w:rsidRDefault="00FE65C6" w:rsidP="00FE65C6"/>
          <w:p w:rsidR="00FE65C6" w:rsidRDefault="00FE65C6" w:rsidP="00FE65C6"/>
          <w:p w:rsidR="00FE65C6" w:rsidRDefault="00FE65C6" w:rsidP="00FE65C6"/>
          <w:p w:rsidR="00FE65C6" w:rsidRDefault="00FE65C6" w:rsidP="00FE65C6"/>
          <w:p w:rsidR="00862BF0" w:rsidRDefault="00862BF0" w:rsidP="00FE65C6"/>
          <w:p w:rsidR="00FE65C6" w:rsidRDefault="00FE65C6" w:rsidP="00FE65C6"/>
          <w:p w:rsidR="00FE65C6" w:rsidRDefault="00FE65C6" w:rsidP="00FE65C6"/>
          <w:p w:rsidR="00FE65C6" w:rsidRDefault="00FE65C6" w:rsidP="00FE65C6"/>
          <w:p w:rsidR="00FE65C6" w:rsidRDefault="00FE65C6" w:rsidP="00FE65C6"/>
          <w:p w:rsidR="00FE65C6" w:rsidRDefault="00FE65C6" w:rsidP="00FE65C6"/>
          <w:p w:rsidR="00FE65C6" w:rsidRDefault="00FE65C6" w:rsidP="00FE65C6"/>
          <w:p w:rsidR="00FE65C6" w:rsidRDefault="00FE65C6" w:rsidP="00FE65C6"/>
          <w:p w:rsidR="00FE65C6" w:rsidRDefault="00FE65C6" w:rsidP="00FE65C6"/>
          <w:p w:rsidR="00FE65C6" w:rsidRDefault="00FE65C6" w:rsidP="00FE65C6"/>
          <w:p w:rsidR="00FE65C6" w:rsidRDefault="00FE65C6" w:rsidP="00FE65C6"/>
          <w:p w:rsidR="00FE65C6" w:rsidRDefault="00FE65C6" w:rsidP="00FE65C6"/>
          <w:p w:rsidR="00FE65C6" w:rsidRDefault="00FE65C6" w:rsidP="00FE65C6"/>
          <w:p w:rsidR="00FE65C6" w:rsidRDefault="00FE65C6" w:rsidP="00FE65C6"/>
          <w:p w:rsidR="00FE65C6" w:rsidRDefault="00FE65C6" w:rsidP="00FE65C6"/>
          <w:p w:rsidR="00FE65C6" w:rsidRPr="00FE65C6" w:rsidRDefault="00FE65C6" w:rsidP="00FE65C6"/>
        </w:tc>
      </w:tr>
      <w:tr w:rsidR="00862BF0" w:rsidTr="00862BF0">
        <w:trPr>
          <w:trHeight w:val="3312"/>
        </w:trPr>
        <w:tc>
          <w:tcPr>
            <w:tcW w:w="11088" w:type="dxa"/>
          </w:tcPr>
          <w:p w:rsidR="00862BF0" w:rsidRDefault="00862BF0">
            <w:r>
              <w:lastRenderedPageBreak/>
              <w:t>Chapter Five: The Toil of Trace and Trail</w:t>
            </w:r>
          </w:p>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tc>
      </w:tr>
      <w:tr w:rsidR="00862BF0" w:rsidTr="00862BF0">
        <w:trPr>
          <w:trHeight w:val="3312"/>
        </w:trPr>
        <w:tc>
          <w:tcPr>
            <w:tcW w:w="11088" w:type="dxa"/>
          </w:tcPr>
          <w:p w:rsidR="00862BF0" w:rsidRDefault="00862BF0">
            <w:r>
              <w:t>Chapter Six: For the Love of a Man</w:t>
            </w:r>
          </w:p>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tc>
      </w:tr>
      <w:tr w:rsidR="00862BF0" w:rsidTr="00862BF0">
        <w:trPr>
          <w:trHeight w:val="3312"/>
        </w:trPr>
        <w:tc>
          <w:tcPr>
            <w:tcW w:w="11088" w:type="dxa"/>
          </w:tcPr>
          <w:p w:rsidR="00862BF0" w:rsidRDefault="00862BF0">
            <w:r>
              <w:lastRenderedPageBreak/>
              <w:t>Chapter Seven: The Sounding of the Call</w:t>
            </w:r>
          </w:p>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p w:rsidR="00FE65C6" w:rsidRDefault="00FE65C6">
            <w:bookmarkStart w:id="0" w:name="_GoBack"/>
            <w:bookmarkEnd w:id="0"/>
          </w:p>
        </w:tc>
      </w:tr>
    </w:tbl>
    <w:p w:rsidR="00862BF0" w:rsidRPr="00B91F03" w:rsidRDefault="00862BF0"/>
    <w:sectPr w:rsidR="00862BF0" w:rsidRPr="00B91F03" w:rsidSect="00B91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03"/>
    <w:rsid w:val="00862BF0"/>
    <w:rsid w:val="00957CA0"/>
    <w:rsid w:val="00B91F03"/>
    <w:rsid w:val="00F77A41"/>
    <w:rsid w:val="00FE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Dewitt Public Schools</dc:creator>
  <cp:keywords/>
  <dc:description/>
  <cp:lastModifiedBy>Dewitt Public Schools</cp:lastModifiedBy>
  <cp:revision>2</cp:revision>
  <dcterms:created xsi:type="dcterms:W3CDTF">2012-03-26T13:59:00Z</dcterms:created>
  <dcterms:modified xsi:type="dcterms:W3CDTF">2012-03-26T13:59:00Z</dcterms:modified>
</cp:coreProperties>
</file>